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94" w:rsidRDefault="00807C94" w:rsidP="00807C94">
      <w:pPr>
        <w:autoSpaceDE w:val="0"/>
        <w:autoSpaceDN w:val="0"/>
        <w:adjustRightInd w:val="0"/>
        <w:spacing w:before="100" w:beforeAutospac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PUBLICZNIE DOSTĘPNY WYKAZ DANYCH O DOKUMENTACH ZAWIERAJĄCYCH INFORMACJE O ŚRODOWISKU I JEGO OCHRONIE</w:t>
      </w:r>
    </w:p>
    <w:p w:rsidR="00807C94" w:rsidRDefault="00807C94" w:rsidP="00807C9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5280"/>
        <w:gridCol w:w="7020"/>
      </w:tblGrid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Lp.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Karta informacyjna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07C94" w:rsidTr="006E3CD4">
        <w:trPr>
          <w:trHeight w:val="35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 karty/rok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347559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07C94">
              <w:rPr>
                <w:sz w:val="20"/>
                <w:szCs w:val="20"/>
              </w:rPr>
              <w:t>-16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Rodzaj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347559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Obwieszczenie Nr 5</w:t>
            </w:r>
            <w:r w:rsidR="00807C94">
              <w:rPr>
                <w:sz w:val="20"/>
                <w:szCs w:val="20"/>
              </w:rPr>
              <w:t>/2016 Burmistrza Miasta i Gminy Małogoszcz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807C94" w:rsidP="006E3C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17685">
              <w:rPr>
                <w:rFonts w:ascii="Arial" w:hAnsi="Arial"/>
              </w:rPr>
              <w:t xml:space="preserve"> </w:t>
            </w:r>
            <w:r w:rsidRPr="00E17685">
              <w:rPr>
                <w:rFonts w:ascii="Courier New" w:hAnsi="Courier New" w:cs="Courier New"/>
                <w:sz w:val="16"/>
                <w:szCs w:val="16"/>
              </w:rPr>
              <w:t>Temat dokumentu</w:t>
            </w:r>
          </w:p>
          <w:p w:rsidR="00807C94" w:rsidRPr="00E17685" w:rsidRDefault="00807C94" w:rsidP="006E3C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59" w:rsidRPr="00347559" w:rsidRDefault="00347559" w:rsidP="00347559">
            <w:pPr>
              <w:jc w:val="both"/>
              <w:rPr>
                <w:bCs/>
                <w:sz w:val="22"/>
                <w:szCs w:val="22"/>
              </w:rPr>
            </w:pPr>
            <w:r w:rsidRPr="00347559">
              <w:rPr>
                <w:bCs/>
                <w:sz w:val="22"/>
                <w:szCs w:val="22"/>
              </w:rPr>
              <w:t xml:space="preserve">o przystąpieniu do sporządzenia Zmiany Nr 3 </w:t>
            </w:r>
          </w:p>
          <w:p w:rsidR="00347559" w:rsidRPr="00347559" w:rsidRDefault="00347559" w:rsidP="00347559">
            <w:pPr>
              <w:jc w:val="both"/>
              <w:rPr>
                <w:bCs/>
                <w:sz w:val="22"/>
                <w:szCs w:val="22"/>
              </w:rPr>
            </w:pPr>
            <w:r w:rsidRPr="00347559">
              <w:rPr>
                <w:bCs/>
                <w:sz w:val="22"/>
                <w:szCs w:val="22"/>
              </w:rPr>
              <w:t>„Studium uwarunkowań i kierunków zagospodarowania przestrzennego Miasta i Gminy Małogoszcz - Zmiana Studium”, w zmienionym zakresie wraz z prognozą oddziaływania na środowisko do niniejszej zmiany studium.</w:t>
            </w:r>
          </w:p>
          <w:p w:rsidR="00807C94" w:rsidRPr="00807C94" w:rsidRDefault="00807C94" w:rsidP="006E3CD4">
            <w:pPr>
              <w:jc w:val="both"/>
              <w:rPr>
                <w:sz w:val="20"/>
                <w:szCs w:val="20"/>
              </w:rPr>
            </w:pP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Nazwa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347559" w:rsidP="006E3C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Obwieszczenie Nr 5</w:t>
            </w:r>
            <w:r w:rsidR="00807C94">
              <w:rPr>
                <w:sz w:val="20"/>
                <w:szCs w:val="20"/>
              </w:rPr>
              <w:t>/2016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Zakres przedmiotowy dokumentu - opis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59" w:rsidRPr="00347559" w:rsidRDefault="00347559" w:rsidP="00347559">
            <w:pPr>
              <w:jc w:val="both"/>
              <w:rPr>
                <w:sz w:val="22"/>
                <w:szCs w:val="22"/>
              </w:rPr>
            </w:pPr>
            <w:r w:rsidRPr="00347559">
              <w:rPr>
                <w:sz w:val="22"/>
                <w:szCs w:val="22"/>
              </w:rPr>
              <w:t xml:space="preserve">Zmiana </w:t>
            </w:r>
            <w:r w:rsidRPr="00347559">
              <w:rPr>
                <w:sz w:val="22"/>
                <w:szCs w:val="22"/>
              </w:rPr>
              <w:t xml:space="preserve">wyłącza ze sporządzanego opracowania część terenów zlokalizowanych w miejscowości Wola Teserowa oraz rozszerza granice opracowania w miejscowości Złotniki i dotyczy lokalizacji obszarów urządzeń </w:t>
            </w:r>
            <w:proofErr w:type="spellStart"/>
            <w:r w:rsidRPr="00347559">
              <w:rPr>
                <w:sz w:val="22"/>
                <w:szCs w:val="22"/>
              </w:rPr>
              <w:t>fotowoltaiki</w:t>
            </w:r>
            <w:proofErr w:type="spellEnd"/>
            <w:r w:rsidRPr="00347559">
              <w:rPr>
                <w:sz w:val="22"/>
                <w:szCs w:val="22"/>
              </w:rPr>
              <w:t xml:space="preserve">. </w:t>
            </w:r>
          </w:p>
          <w:p w:rsidR="00807C94" w:rsidRPr="00E276E4" w:rsidRDefault="00807C94" w:rsidP="006E3CD4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Obszar, którego dokument dotyczy, zgodnie z podziałem administracyjnym kraju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276E4" w:rsidRDefault="00807C94" w:rsidP="00347559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347559">
              <w:rPr>
                <w:bCs/>
                <w:sz w:val="22"/>
                <w:szCs w:val="22"/>
              </w:rPr>
              <w:t>Teren części sołectw Mieronice, Wola Tesserowa i Złotniki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Znak sprawy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347559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GP.6720.1.2014</w:t>
            </w:r>
          </w:p>
          <w:p w:rsidR="00807C94" w:rsidRPr="00E17685" w:rsidRDefault="00807C9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wytworzył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347559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Justyna </w:t>
            </w:r>
            <w:proofErr w:type="spellStart"/>
            <w:r>
              <w:rPr>
                <w:sz w:val="20"/>
                <w:szCs w:val="20"/>
              </w:rPr>
              <w:t>Mendelska</w:t>
            </w:r>
            <w:proofErr w:type="spellEnd"/>
            <w:r>
              <w:rPr>
                <w:sz w:val="20"/>
                <w:szCs w:val="20"/>
              </w:rPr>
              <w:t xml:space="preserve"> – Podinspektor ds. gospodarki przestrzennej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347559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09.11.2016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zatwierdził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807C9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Małogoszcz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zatwierdzenia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347559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09.11.2016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Miejsce przechowywania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6A560C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44392">
              <w:rPr>
                <w:rFonts w:ascii="Arial" w:hAnsi="Arial"/>
                <w:sz w:val="20"/>
                <w:szCs w:val="20"/>
              </w:rPr>
              <w:t xml:space="preserve"> </w:t>
            </w:r>
            <w:r w:rsidRPr="00A44392">
              <w:rPr>
                <w:sz w:val="20"/>
                <w:szCs w:val="20"/>
              </w:rPr>
              <w:t xml:space="preserve">Urząd Miasta i Gminy w Małogoszczu ul. </w:t>
            </w:r>
            <w:proofErr w:type="spellStart"/>
            <w:r w:rsidRPr="00A44392">
              <w:rPr>
                <w:sz w:val="20"/>
                <w:szCs w:val="20"/>
              </w:rPr>
              <w:t>Jaszowskiego</w:t>
            </w:r>
            <w:proofErr w:type="spellEnd"/>
            <w:r w:rsidRPr="00A44392">
              <w:rPr>
                <w:sz w:val="20"/>
                <w:szCs w:val="20"/>
              </w:rPr>
              <w:t xml:space="preserve"> 3a, pokój 29.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Adres elektroniczny zawierający odnośnik do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807C9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392">
              <w:rPr>
                <w:sz w:val="20"/>
                <w:szCs w:val="20"/>
              </w:rPr>
              <w:t>www.malogoszcz.eobip.pl</w:t>
            </w:r>
          </w:p>
          <w:p w:rsidR="00807C94" w:rsidRPr="00A44392" w:rsidRDefault="00807C9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Czy dokument jest ostateczny tak/nie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807C9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nie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Numery kart innych dokumentów w sprawie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2F320F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11-14, 20-14</w:t>
            </w:r>
            <w:bookmarkStart w:id="0" w:name="_GoBack"/>
            <w:bookmarkEnd w:id="0"/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lastRenderedPageBreak/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zamieszczenia w wykazie danych o dokumencie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347559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09.11.2016 r.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Zastrzeżenia dotyczące nieudostępniania informacji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807C9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392">
              <w:rPr>
                <w:sz w:val="20"/>
                <w:szCs w:val="20"/>
              </w:rPr>
              <w:t xml:space="preserve"> brak</w:t>
            </w:r>
          </w:p>
          <w:p w:rsidR="00807C94" w:rsidRPr="00A44392" w:rsidRDefault="00807C9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Uwagi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9C52BA" w:rsidRDefault="009C52BA" w:rsidP="00807C94"/>
    <w:sectPr w:rsidR="009C52BA" w:rsidSect="00807C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45"/>
    <w:rsid w:val="000C5745"/>
    <w:rsid w:val="002F320F"/>
    <w:rsid w:val="00347559"/>
    <w:rsid w:val="00362862"/>
    <w:rsid w:val="00807C94"/>
    <w:rsid w:val="00944BB1"/>
    <w:rsid w:val="009C52BA"/>
    <w:rsid w:val="009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65BE5-E3F0-48E6-85BE-8139E7B6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C9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7C9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29</cp:lastModifiedBy>
  <cp:revision>3</cp:revision>
  <dcterms:created xsi:type="dcterms:W3CDTF">2016-11-09T12:25:00Z</dcterms:created>
  <dcterms:modified xsi:type="dcterms:W3CDTF">2016-11-09T12:36:00Z</dcterms:modified>
</cp:coreProperties>
</file>